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BB6" w:rsidRPr="002C536B" w:rsidRDefault="00276BB6" w:rsidP="00276BB6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7</w:t>
      </w:r>
    </w:p>
    <w:p w:rsidR="00276BB6" w:rsidRPr="002C536B" w:rsidRDefault="00276BB6" w:rsidP="00276BB6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15.04. 2020 – 17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276BB6" w:rsidRPr="008805B9" w:rsidRDefault="00276BB6" w:rsidP="00276BB6">
      <w:p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Witam.</w:t>
      </w:r>
    </w:p>
    <w:p w:rsidR="00276BB6" w:rsidRPr="002C536B" w:rsidRDefault="00276BB6" w:rsidP="00276BB6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276BB6" w:rsidRDefault="00276BB6" w:rsidP="00276BB6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Usługi w Polsce. Transport lądowy.</w:t>
      </w:r>
    </w:p>
    <w:p w:rsidR="00276BB6" w:rsidRDefault="00276BB6" w:rsidP="00276BB6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E67749">
        <w:rPr>
          <w:rFonts w:cstheme="minorHAnsi"/>
          <w:b/>
          <w:sz w:val="28"/>
          <w:szCs w:val="28"/>
        </w:rPr>
        <w:t>Zagadnienia do lekcji przepisz do zeszytu.</w:t>
      </w:r>
    </w:p>
    <w:p w:rsidR="00276BB6" w:rsidRPr="008805B9" w:rsidRDefault="00276BB6" w:rsidP="00276BB6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Co obejmuje sektor gospodarki zwany usługami?</w:t>
      </w:r>
    </w:p>
    <w:p w:rsidR="00276BB6" w:rsidRPr="008805B9" w:rsidRDefault="00276BB6" w:rsidP="00276BB6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Co zalicza się do  komunikacji?</w:t>
      </w:r>
    </w:p>
    <w:p w:rsidR="00276BB6" w:rsidRPr="008805B9" w:rsidRDefault="00276BB6" w:rsidP="00276BB6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8805B9">
        <w:rPr>
          <w:rFonts w:cstheme="minorHAnsi"/>
          <w:b/>
          <w:color w:val="00B050"/>
          <w:sz w:val="28"/>
          <w:szCs w:val="28"/>
        </w:rPr>
        <w:t>Wskaż zalety transportu samochodowego?</w:t>
      </w:r>
    </w:p>
    <w:p w:rsidR="00276BB6" w:rsidRPr="00795FD5" w:rsidRDefault="00276BB6" w:rsidP="00276BB6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8"/>
          <w:szCs w:val="28"/>
        </w:rPr>
      </w:pPr>
      <w:r w:rsidRPr="00795FD5">
        <w:rPr>
          <w:rFonts w:cstheme="minorHAnsi"/>
          <w:b/>
          <w:sz w:val="28"/>
          <w:szCs w:val="28"/>
        </w:rPr>
        <w:t>Przeczyta</w:t>
      </w:r>
      <w:r>
        <w:rPr>
          <w:rFonts w:cstheme="minorHAnsi"/>
          <w:b/>
          <w:sz w:val="28"/>
          <w:szCs w:val="28"/>
        </w:rPr>
        <w:t>j temat w podręczniku (str. 148, 149 oraz 152</w:t>
      </w:r>
      <w:r w:rsidR="007D7521">
        <w:rPr>
          <w:rFonts w:cstheme="minorHAnsi"/>
          <w:b/>
          <w:sz w:val="28"/>
          <w:szCs w:val="28"/>
        </w:rPr>
        <w:t xml:space="preserve"> - tabelka</w:t>
      </w:r>
      <w:bookmarkStart w:id="0" w:name="_GoBack"/>
      <w:bookmarkEnd w:id="0"/>
      <w:r w:rsidRPr="00795FD5">
        <w:rPr>
          <w:rFonts w:cstheme="minorHAnsi"/>
          <w:b/>
          <w:sz w:val="28"/>
          <w:szCs w:val="28"/>
        </w:rPr>
        <w:t>) i przygotuj ustne odpowiedzi do powyższych zagadnień.</w:t>
      </w:r>
    </w:p>
    <w:p w:rsidR="00276BB6" w:rsidRDefault="00276BB6" w:rsidP="00276BB6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Odpowiedz pisemnie na pytanie. </w:t>
      </w:r>
    </w:p>
    <w:p w:rsidR="00276BB6" w:rsidRPr="002C536B" w:rsidRDefault="00276BB6" w:rsidP="00276BB6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Jaki wpływ wywiera transport samochodowy i kolejowy na gospodarkę kraju? </w:t>
      </w:r>
      <w:r w:rsidRPr="008805B9">
        <w:rPr>
          <w:rFonts w:cstheme="minorHAnsi"/>
          <w:b/>
          <w:i/>
          <w:color w:val="0070C0"/>
          <w:sz w:val="24"/>
          <w:szCs w:val="24"/>
        </w:rPr>
        <w:t xml:space="preserve">(praca na platformie Microsoft </w:t>
      </w:r>
      <w:proofErr w:type="spellStart"/>
      <w:r w:rsidRPr="008805B9">
        <w:rPr>
          <w:rFonts w:cstheme="minorHAnsi"/>
          <w:b/>
          <w:i/>
          <w:color w:val="0070C0"/>
          <w:sz w:val="24"/>
          <w:szCs w:val="24"/>
        </w:rPr>
        <w:t>Teams</w:t>
      </w:r>
      <w:proofErr w:type="spellEnd"/>
      <w:r>
        <w:rPr>
          <w:rFonts w:cstheme="minorHAnsi"/>
          <w:b/>
          <w:i/>
          <w:color w:val="0070C0"/>
          <w:sz w:val="24"/>
          <w:szCs w:val="24"/>
        </w:rPr>
        <w:t>, jeżeli nie masz dostępu do platformy możesz przesłać na adres: renata.krzyszton@onet.pl</w:t>
      </w:r>
      <w:r w:rsidRPr="008805B9">
        <w:rPr>
          <w:rFonts w:cstheme="minorHAnsi"/>
          <w:b/>
          <w:i/>
          <w:color w:val="0070C0"/>
          <w:sz w:val="24"/>
          <w:szCs w:val="24"/>
        </w:rPr>
        <w:t>).</w:t>
      </w:r>
    </w:p>
    <w:p w:rsidR="00276BB6" w:rsidRPr="002C536B" w:rsidRDefault="00276BB6" w:rsidP="00276BB6">
      <w:pPr>
        <w:pStyle w:val="Akapitzlist"/>
        <w:ind w:left="1440"/>
        <w:rPr>
          <w:rFonts w:cstheme="minorHAnsi"/>
          <w:sz w:val="28"/>
          <w:szCs w:val="28"/>
        </w:rPr>
      </w:pPr>
    </w:p>
    <w:p w:rsidR="00276BB6" w:rsidRDefault="00276BB6" w:rsidP="00276BB6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276BB6" w:rsidRDefault="00276BB6" w:rsidP="00276BB6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</w:p>
    <w:p w:rsidR="00276BB6" w:rsidRPr="008805B9" w:rsidRDefault="00276BB6" w:rsidP="00276BB6">
      <w:pPr>
        <w:jc w:val="right"/>
        <w:rPr>
          <w:color w:val="00B050"/>
        </w:rPr>
      </w:pPr>
      <w:r w:rsidRPr="008805B9">
        <w:rPr>
          <w:rFonts w:cstheme="minorHAnsi"/>
          <w:b/>
          <w:i/>
          <w:color w:val="00B050"/>
          <w:sz w:val="28"/>
          <w:szCs w:val="28"/>
        </w:rPr>
        <w:t>Życzę miłej pracy</w:t>
      </w:r>
    </w:p>
    <w:p w:rsidR="00006602" w:rsidRDefault="00006602" w:rsidP="00C051C3">
      <w:pPr>
        <w:jc w:val="right"/>
      </w:pPr>
    </w:p>
    <w:sectPr w:rsidR="00006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9428EE"/>
    <w:multiLevelType w:val="hybridMultilevel"/>
    <w:tmpl w:val="A2B23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04A"/>
    <w:rsid w:val="00006602"/>
    <w:rsid w:val="0025204A"/>
    <w:rsid w:val="00276BB6"/>
    <w:rsid w:val="004E7997"/>
    <w:rsid w:val="00595EDB"/>
    <w:rsid w:val="007D7521"/>
    <w:rsid w:val="0080794B"/>
    <w:rsid w:val="00C051C3"/>
    <w:rsid w:val="00D9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6B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7E4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97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6B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7E4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97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2020-04-02T19:06:00Z</dcterms:created>
  <dcterms:modified xsi:type="dcterms:W3CDTF">2020-04-06T07:56:00Z</dcterms:modified>
</cp:coreProperties>
</file>